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33D" w:rsidRDefault="0084533D">
      <w:bookmarkStart w:id="0" w:name="_GoBack"/>
      <w:bookmarkEnd w:id="0"/>
    </w:p>
    <w:p w:rsidR="00C04A04" w:rsidRDefault="00C04A04" w:rsidP="00C04A04">
      <w:pPr>
        <w:jc w:val="center"/>
        <w:rPr>
          <w:sz w:val="32"/>
          <w:szCs w:val="32"/>
        </w:rPr>
      </w:pPr>
      <w:r>
        <w:rPr>
          <w:sz w:val="32"/>
          <w:szCs w:val="32"/>
        </w:rPr>
        <w:t>Checklist for:</w:t>
      </w:r>
    </w:p>
    <w:p w:rsidR="00C04A04" w:rsidRDefault="0035463B" w:rsidP="00C04A04">
      <w:pPr>
        <w:jc w:val="center"/>
        <w:rPr>
          <w:sz w:val="32"/>
          <w:szCs w:val="32"/>
        </w:rPr>
      </w:pPr>
      <w:r>
        <w:rPr>
          <w:sz w:val="32"/>
          <w:szCs w:val="32"/>
        </w:rPr>
        <w:t>Guardianship – Petition to Remove Guardian</w:t>
      </w:r>
    </w:p>
    <w:p w:rsidR="00C04A04" w:rsidRDefault="00C04A04">
      <w:pPr>
        <w:rPr>
          <w:sz w:val="32"/>
          <w:szCs w:val="32"/>
        </w:rPr>
      </w:pPr>
    </w:p>
    <w:p w:rsidR="00C04A04" w:rsidRPr="0035463B" w:rsidRDefault="0035463B" w:rsidP="0035463B">
      <w:pPr>
        <w:jc w:val="both"/>
        <w:rPr>
          <w:rFonts w:cstheme="minorHAnsi"/>
          <w:sz w:val="24"/>
        </w:rPr>
      </w:pPr>
      <w:r>
        <w:rPr>
          <w:rFonts w:cstheme="minorHAnsi"/>
          <w:sz w:val="24"/>
        </w:rPr>
        <w:t xml:space="preserve">Statutory Requirements:  </w:t>
      </w:r>
      <w:proofErr w:type="gramStart"/>
      <w:r w:rsidRPr="0035463B">
        <w:rPr>
          <w:rFonts w:cstheme="minorHAnsi"/>
          <w:sz w:val="24"/>
        </w:rPr>
        <w:t>FS  744.474</w:t>
      </w:r>
      <w:proofErr w:type="gramEnd"/>
      <w:r w:rsidRPr="0035463B">
        <w:rPr>
          <w:rFonts w:cstheme="minorHAnsi"/>
          <w:sz w:val="24"/>
        </w:rPr>
        <w:t xml:space="preserve"> (reasons for removal), Fla. Prob. R. 5.660 (proceeding for removal), 744.511 (accounting required after removal), 744.517 (contempt for failure to account after removal), 744.477 (proceedings for removal), 744.391 (conflict of interest requires removal)</w:t>
      </w:r>
    </w:p>
    <w:tbl>
      <w:tblPr>
        <w:tblStyle w:val="TableGrid"/>
        <w:tblpPr w:leftFromText="180" w:rightFromText="180" w:vertAnchor="page" w:horzAnchor="margin" w:tblpY="2386"/>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30"/>
      </w:tblGrid>
      <w:tr w:rsidR="00C04A04" w:rsidRPr="0084533D" w:rsidTr="00C04A04">
        <w:trPr>
          <w:trHeight w:val="576"/>
          <w:tblHeader/>
        </w:trPr>
        <w:tc>
          <w:tcPr>
            <w:tcW w:w="11030" w:type="dxa"/>
            <w:shd w:val="clear" w:color="auto" w:fill="D9D9D9"/>
            <w:vAlign w:val="center"/>
          </w:tcPr>
          <w:p w:rsidR="00C04A04" w:rsidRPr="00A319C4" w:rsidRDefault="0035463B" w:rsidP="00C04A04">
            <w:pPr>
              <w:pStyle w:val="Heading1"/>
              <w:outlineLvl w:val="0"/>
            </w:pPr>
            <w:r>
              <w:t>Guardianship</w:t>
            </w:r>
            <w:r w:rsidR="00C04A04">
              <w:t xml:space="preserve"> of:</w:t>
            </w:r>
          </w:p>
        </w:tc>
      </w:tr>
      <w:tr w:rsidR="00C04A04" w:rsidRPr="0084533D" w:rsidTr="00C04A04">
        <w:trPr>
          <w:trHeight w:val="576"/>
          <w:tblHeader/>
        </w:trPr>
        <w:tc>
          <w:tcPr>
            <w:tcW w:w="11030" w:type="dxa"/>
            <w:shd w:val="clear" w:color="auto" w:fill="auto"/>
            <w:tcMar>
              <w:left w:w="0" w:type="dxa"/>
              <w:right w:w="0" w:type="dxa"/>
            </w:tcMar>
            <w:vAlign w:val="center"/>
          </w:tcPr>
          <w:tbl>
            <w:tblPr>
              <w:tblStyle w:val="TableGrid"/>
              <w:tblW w:w="5000" w:type="pct"/>
              <w:tblBorders>
                <w:top w:val="none" w:sz="0" w:space="0" w:color="auto"/>
                <w:left w:val="none" w:sz="0" w:space="0" w:color="auto"/>
                <w:bottom w:val="none" w:sz="0" w:space="0" w:color="auto"/>
                <w:right w:val="none" w:sz="0" w:space="0" w:color="auto"/>
                <w:insideH w:val="single" w:sz="4" w:space="0" w:color="7F7F7F" w:themeColor="text1" w:themeTint="80"/>
                <w:insideV w:val="none" w:sz="0" w:space="0" w:color="auto"/>
              </w:tblBorders>
              <w:tblLayout w:type="fixed"/>
              <w:tblCellMar>
                <w:left w:w="115" w:type="dxa"/>
                <w:right w:w="115" w:type="dxa"/>
              </w:tblCellMar>
              <w:tblLook w:val="01E0" w:firstRow="1" w:lastRow="1" w:firstColumn="1" w:lastColumn="1" w:noHBand="0" w:noVBand="0"/>
            </w:tblPr>
            <w:tblGrid>
              <w:gridCol w:w="1464"/>
              <w:gridCol w:w="4689"/>
              <w:gridCol w:w="1497"/>
              <w:gridCol w:w="250"/>
              <w:gridCol w:w="3120"/>
            </w:tblGrid>
            <w:tr w:rsidR="00C04A04" w:rsidTr="007B0322">
              <w:trPr>
                <w:trHeight w:val="385"/>
                <w:tblHeader/>
              </w:trPr>
              <w:tc>
                <w:tcPr>
                  <w:tcW w:w="1464" w:type="dxa"/>
                  <w:shd w:val="clear" w:color="auto" w:fill="auto"/>
                  <w:vAlign w:val="center"/>
                </w:tcPr>
                <w:p w:rsidR="00C04A04" w:rsidRPr="00614BD7" w:rsidRDefault="00C04A04" w:rsidP="00C04A04">
                  <w:pPr>
                    <w:pStyle w:val="Heading2"/>
                    <w:framePr w:hSpace="180" w:wrap="around" w:vAnchor="page" w:hAnchor="margin" w:y="2386"/>
                    <w:outlineLvl w:val="1"/>
                  </w:pPr>
                  <w:r>
                    <w:t>File #:</w:t>
                  </w:r>
                </w:p>
              </w:tc>
              <w:tc>
                <w:tcPr>
                  <w:tcW w:w="4689" w:type="dxa"/>
                  <w:tcBorders>
                    <w:right w:val="single" w:sz="4" w:space="0" w:color="7F7F7F" w:themeColor="text1" w:themeTint="80"/>
                  </w:tcBorders>
                  <w:shd w:val="clear" w:color="auto" w:fill="auto"/>
                  <w:vAlign w:val="center"/>
                </w:tcPr>
                <w:p w:rsidR="00C04A04" w:rsidRPr="00EF29E7" w:rsidRDefault="00C04A04" w:rsidP="00C04A04">
                  <w:pPr>
                    <w:framePr w:hSpace="180" w:wrap="around" w:vAnchor="page" w:hAnchor="margin" w:y="2386"/>
                  </w:pPr>
                </w:p>
              </w:tc>
              <w:tc>
                <w:tcPr>
                  <w:tcW w:w="1747" w:type="dxa"/>
                  <w:gridSpan w:val="2"/>
                  <w:tcBorders>
                    <w:top w:val="nil"/>
                    <w:left w:val="single" w:sz="4" w:space="0" w:color="7F7F7F" w:themeColor="text1" w:themeTint="80"/>
                    <w:bottom w:val="single" w:sz="4" w:space="0" w:color="7F7F7F" w:themeColor="text1" w:themeTint="80"/>
                  </w:tcBorders>
                  <w:shd w:val="clear" w:color="auto" w:fill="auto"/>
                  <w:vAlign w:val="center"/>
                </w:tcPr>
                <w:p w:rsidR="00C04A04" w:rsidRPr="00614BD7" w:rsidRDefault="00C04A04" w:rsidP="00C04A04">
                  <w:pPr>
                    <w:pStyle w:val="Heading2"/>
                    <w:framePr w:hSpace="180" w:wrap="around" w:vAnchor="page" w:hAnchor="margin" w:y="2386"/>
                    <w:outlineLvl w:val="1"/>
                  </w:pPr>
                  <w:r>
                    <w:t>Date:</w:t>
                  </w:r>
                </w:p>
              </w:tc>
              <w:tc>
                <w:tcPr>
                  <w:tcW w:w="3120" w:type="dxa"/>
                  <w:shd w:val="clear" w:color="auto" w:fill="auto"/>
                  <w:vAlign w:val="center"/>
                </w:tcPr>
                <w:p w:rsidR="00C04A04" w:rsidRPr="00EF29E7" w:rsidRDefault="00C04A04" w:rsidP="00C04A04">
                  <w:pPr>
                    <w:framePr w:hSpace="180" w:wrap="around" w:vAnchor="page" w:hAnchor="margin" w:y="2386"/>
                  </w:pPr>
                </w:p>
              </w:tc>
            </w:tr>
            <w:tr w:rsidR="00C04A04" w:rsidTr="007B0322">
              <w:trPr>
                <w:trHeight w:val="389"/>
                <w:tblHeader/>
              </w:trPr>
              <w:tc>
                <w:tcPr>
                  <w:tcW w:w="1464" w:type="dxa"/>
                  <w:shd w:val="clear" w:color="auto" w:fill="auto"/>
                  <w:vAlign w:val="center"/>
                </w:tcPr>
                <w:p w:rsidR="00C04A04" w:rsidRDefault="00C04A04" w:rsidP="00C04A04">
                  <w:pPr>
                    <w:pStyle w:val="Heading2"/>
                    <w:framePr w:hSpace="180" w:wrap="around" w:vAnchor="page" w:hAnchor="margin" w:y="2386"/>
                    <w:outlineLvl w:val="1"/>
                  </w:pPr>
                  <w:r>
                    <w:t>Attorney:</w:t>
                  </w:r>
                </w:p>
              </w:tc>
              <w:tc>
                <w:tcPr>
                  <w:tcW w:w="6186" w:type="dxa"/>
                  <w:gridSpan w:val="2"/>
                  <w:tcBorders>
                    <w:right w:val="single" w:sz="4" w:space="0" w:color="7F7F7F" w:themeColor="text1" w:themeTint="80"/>
                  </w:tcBorders>
                  <w:shd w:val="clear" w:color="auto" w:fill="auto"/>
                  <w:vAlign w:val="center"/>
                </w:tcPr>
                <w:p w:rsidR="00C04A04" w:rsidRPr="00EF29E7" w:rsidRDefault="00C04A04" w:rsidP="00C04A04">
                  <w:pPr>
                    <w:framePr w:hSpace="180" w:wrap="around" w:vAnchor="page" w:hAnchor="margin" w:y="2386"/>
                  </w:pPr>
                </w:p>
              </w:tc>
              <w:tc>
                <w:tcPr>
                  <w:tcW w:w="250" w:type="dxa"/>
                  <w:tcBorders>
                    <w:top w:val="single" w:sz="4" w:space="0" w:color="7F7F7F" w:themeColor="text1" w:themeTint="80"/>
                    <w:left w:val="single" w:sz="4" w:space="0" w:color="7F7F7F" w:themeColor="text1" w:themeTint="80"/>
                    <w:bottom w:val="nil"/>
                  </w:tcBorders>
                  <w:shd w:val="clear" w:color="auto" w:fill="auto"/>
                  <w:vAlign w:val="center"/>
                </w:tcPr>
                <w:p w:rsidR="00C04A04" w:rsidRDefault="00C04A04" w:rsidP="00C04A04">
                  <w:pPr>
                    <w:pStyle w:val="Heading2"/>
                    <w:framePr w:hSpace="180" w:wrap="around" w:vAnchor="page" w:hAnchor="margin" w:y="2386"/>
                    <w:outlineLvl w:val="1"/>
                  </w:pPr>
                </w:p>
              </w:tc>
              <w:tc>
                <w:tcPr>
                  <w:tcW w:w="3120" w:type="dxa"/>
                  <w:shd w:val="clear" w:color="auto" w:fill="auto"/>
                  <w:vAlign w:val="center"/>
                </w:tcPr>
                <w:p w:rsidR="00C04A04" w:rsidRPr="00EF29E7" w:rsidRDefault="00C04A04" w:rsidP="00C04A04">
                  <w:pPr>
                    <w:framePr w:hSpace="180" w:wrap="around" w:vAnchor="page" w:hAnchor="margin" w:y="2386"/>
                  </w:pPr>
                </w:p>
              </w:tc>
            </w:tr>
          </w:tbl>
          <w:p w:rsidR="00C04A04" w:rsidRPr="00A319C4" w:rsidRDefault="00C04A04" w:rsidP="00C04A04"/>
        </w:tc>
      </w:tr>
    </w:tbl>
    <w:p w:rsidR="00C04A04" w:rsidRDefault="00C04A04"/>
    <w:p w:rsidR="00765917" w:rsidRDefault="00765917"/>
    <w:tbl>
      <w:tblPr>
        <w:tblStyle w:val="TableGrid"/>
        <w:tblW w:w="498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6"/>
        <w:gridCol w:w="899"/>
        <w:gridCol w:w="1531"/>
        <w:gridCol w:w="7470"/>
      </w:tblGrid>
      <w:tr w:rsidR="00765917" w:rsidTr="008456F2">
        <w:trPr>
          <w:trHeight w:val="323"/>
          <w:tblHeader/>
        </w:trPr>
        <w:tc>
          <w:tcPr>
            <w:tcW w:w="1106" w:type="dxa"/>
            <w:shd w:val="clear" w:color="auto" w:fill="D9D9D9" w:themeFill="background1" w:themeFillShade="D9"/>
            <w:vAlign w:val="center"/>
          </w:tcPr>
          <w:p w:rsidR="00765917" w:rsidRPr="00614BD7" w:rsidRDefault="00765917" w:rsidP="0084533D">
            <w:pPr>
              <w:pStyle w:val="Heading2"/>
              <w:outlineLvl w:val="1"/>
            </w:pPr>
            <w:r>
              <w:t>Docket#</w:t>
            </w:r>
          </w:p>
        </w:tc>
        <w:tc>
          <w:tcPr>
            <w:tcW w:w="899" w:type="dxa"/>
            <w:shd w:val="clear" w:color="auto" w:fill="D9D9D9" w:themeFill="background1" w:themeFillShade="D9"/>
            <w:vAlign w:val="center"/>
          </w:tcPr>
          <w:p w:rsidR="00765917" w:rsidRPr="00614BD7" w:rsidRDefault="00765917" w:rsidP="0084533D">
            <w:pPr>
              <w:pStyle w:val="Heading2"/>
              <w:outlineLvl w:val="1"/>
            </w:pPr>
            <w:r>
              <w:t>Item#</w:t>
            </w:r>
          </w:p>
        </w:tc>
        <w:tc>
          <w:tcPr>
            <w:tcW w:w="1531" w:type="dxa"/>
            <w:shd w:val="clear" w:color="auto" w:fill="D9D9D9" w:themeFill="background1" w:themeFillShade="D9"/>
            <w:vAlign w:val="center"/>
          </w:tcPr>
          <w:p w:rsidR="00765917" w:rsidRPr="00614BD7" w:rsidRDefault="00765917" w:rsidP="0084533D">
            <w:pPr>
              <w:pStyle w:val="Heading2"/>
              <w:outlineLvl w:val="1"/>
            </w:pPr>
            <w:r>
              <w:t>Date</w:t>
            </w:r>
          </w:p>
        </w:tc>
        <w:tc>
          <w:tcPr>
            <w:tcW w:w="7470" w:type="dxa"/>
            <w:shd w:val="clear" w:color="auto" w:fill="D9D9D9" w:themeFill="background1" w:themeFillShade="D9"/>
            <w:vAlign w:val="center"/>
          </w:tcPr>
          <w:p w:rsidR="00765917" w:rsidRPr="00614BD7" w:rsidRDefault="00765917" w:rsidP="0084533D">
            <w:pPr>
              <w:pStyle w:val="Heading2"/>
              <w:outlineLvl w:val="1"/>
            </w:pP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8F224E" w:rsidRDefault="008F224E" w:rsidP="00614BD7">
            <w:pPr>
              <w:rPr>
                <w:rFonts w:cstheme="minorHAnsi"/>
                <w:color w:val="000000" w:themeColor="text1"/>
                <w:sz w:val="22"/>
                <w:szCs w:val="22"/>
              </w:rPr>
            </w:pPr>
            <w:r w:rsidRPr="008F224E">
              <w:rPr>
                <w:rFonts w:cstheme="minorHAnsi"/>
                <w:color w:val="000000" w:themeColor="text1"/>
                <w:sz w:val="22"/>
                <w:szCs w:val="22"/>
              </w:rPr>
              <w:t>Proceeding instituted by court/surety/other interested person</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8F224E" w:rsidRPr="008F224E" w:rsidRDefault="008F224E" w:rsidP="008F224E">
            <w:pPr>
              <w:jc w:val="both"/>
              <w:rPr>
                <w:rFonts w:cstheme="minorHAnsi"/>
                <w:color w:val="000000" w:themeColor="text1"/>
                <w:sz w:val="22"/>
                <w:szCs w:val="22"/>
              </w:rPr>
            </w:pPr>
            <w:r w:rsidRPr="008F224E">
              <w:rPr>
                <w:rFonts w:cstheme="minorHAnsi"/>
                <w:color w:val="000000" w:themeColor="text1"/>
                <w:sz w:val="22"/>
                <w:szCs w:val="22"/>
              </w:rPr>
              <w:t>Formal notice on all guardians/ next of kin/ ward/ and</w:t>
            </w:r>
          </w:p>
          <w:p w:rsidR="00765917" w:rsidRPr="008F224E" w:rsidRDefault="008F224E" w:rsidP="008F224E">
            <w:pPr>
              <w:rPr>
                <w:rFonts w:cstheme="minorHAnsi"/>
                <w:color w:val="000000" w:themeColor="text1"/>
                <w:sz w:val="22"/>
                <w:szCs w:val="22"/>
              </w:rPr>
            </w:pPr>
            <w:r w:rsidRPr="008F224E">
              <w:rPr>
                <w:rFonts w:cstheme="minorHAnsi"/>
                <w:color w:val="000000" w:themeColor="text1"/>
                <w:sz w:val="22"/>
                <w:szCs w:val="22"/>
              </w:rPr>
              <w:t>Other interested persons [FS 744.477]</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8F224E" w:rsidRDefault="008F224E" w:rsidP="00614BD7">
            <w:pPr>
              <w:rPr>
                <w:rFonts w:cstheme="minorHAnsi"/>
                <w:color w:val="000000" w:themeColor="text1"/>
                <w:sz w:val="22"/>
                <w:szCs w:val="22"/>
              </w:rPr>
            </w:pPr>
            <w:r w:rsidRPr="008F224E">
              <w:rPr>
                <w:rFonts w:cstheme="minorHAnsi"/>
                <w:color w:val="000000" w:themeColor="text1"/>
                <w:sz w:val="22"/>
                <w:szCs w:val="22"/>
              </w:rPr>
              <w:t>(reasonable notice and hearing required) and</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8F224E" w:rsidRDefault="008F224E" w:rsidP="00614BD7">
            <w:pPr>
              <w:rPr>
                <w:rFonts w:cstheme="minorHAnsi"/>
                <w:color w:val="000000" w:themeColor="text1"/>
                <w:sz w:val="22"/>
                <w:szCs w:val="22"/>
              </w:rPr>
            </w:pPr>
            <w:r w:rsidRPr="008F224E">
              <w:rPr>
                <w:rFonts w:cstheme="minorHAnsi"/>
                <w:color w:val="000000" w:themeColor="text1"/>
                <w:sz w:val="22"/>
                <w:szCs w:val="22"/>
              </w:rPr>
              <w:t>FPR 5.660 (formal notice required)]</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8F224E" w:rsidRDefault="008F224E" w:rsidP="00614BD7">
            <w:pPr>
              <w:rPr>
                <w:rFonts w:cstheme="minorHAnsi"/>
                <w:color w:val="000000" w:themeColor="text1"/>
                <w:sz w:val="22"/>
                <w:szCs w:val="22"/>
              </w:rPr>
            </w:pPr>
            <w:r w:rsidRPr="008F224E">
              <w:rPr>
                <w:rFonts w:cstheme="minorHAnsi"/>
                <w:color w:val="000000" w:themeColor="text1"/>
                <w:sz w:val="22"/>
                <w:szCs w:val="22"/>
              </w:rPr>
              <w:t>Notice provided to name/address/date:</w:t>
            </w:r>
          </w:p>
        </w:tc>
      </w:tr>
      <w:tr w:rsidR="00765917" w:rsidTr="008456F2">
        <w:trPr>
          <w:cantSplit/>
          <w:trHeight w:hRule="exact" w:val="605"/>
        </w:trPr>
        <w:tc>
          <w:tcPr>
            <w:tcW w:w="1106" w:type="dxa"/>
            <w:vAlign w:val="center"/>
          </w:tcPr>
          <w:p w:rsidR="00765917" w:rsidRDefault="00765917" w:rsidP="00614BD7"/>
        </w:tc>
        <w:tc>
          <w:tcPr>
            <w:tcW w:w="899" w:type="dxa"/>
            <w:vAlign w:val="center"/>
          </w:tcPr>
          <w:p w:rsidR="00765917" w:rsidRDefault="00765917" w:rsidP="00614BD7"/>
        </w:tc>
        <w:tc>
          <w:tcPr>
            <w:tcW w:w="1531" w:type="dxa"/>
            <w:vAlign w:val="center"/>
          </w:tcPr>
          <w:p w:rsidR="00765917" w:rsidRDefault="00765917" w:rsidP="00614BD7"/>
        </w:tc>
        <w:tc>
          <w:tcPr>
            <w:tcW w:w="7470" w:type="dxa"/>
            <w:vAlign w:val="center"/>
          </w:tcPr>
          <w:p w:rsidR="00765917" w:rsidRPr="008F224E" w:rsidRDefault="008F224E" w:rsidP="00614BD7">
            <w:pPr>
              <w:rPr>
                <w:rFonts w:cstheme="minorHAnsi"/>
                <w:color w:val="000000" w:themeColor="text1"/>
                <w:sz w:val="22"/>
                <w:szCs w:val="22"/>
              </w:rPr>
            </w:pPr>
            <w:r w:rsidRPr="008F224E">
              <w:rPr>
                <w:rFonts w:cstheme="minorHAnsi"/>
                <w:color w:val="000000" w:themeColor="text1"/>
                <w:sz w:val="22"/>
                <w:szCs w:val="22"/>
              </w:rPr>
              <w:t>___________________________________________________________</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8F224E" w:rsidRDefault="008F224E" w:rsidP="00614BD7">
            <w:pPr>
              <w:rPr>
                <w:rFonts w:cstheme="minorHAnsi"/>
                <w:color w:val="000000" w:themeColor="text1"/>
                <w:sz w:val="22"/>
                <w:szCs w:val="22"/>
              </w:rPr>
            </w:pPr>
            <w:r w:rsidRPr="008F224E">
              <w:rPr>
                <w:rFonts w:cstheme="minorHAnsi"/>
                <w:color w:val="000000" w:themeColor="text1"/>
                <w:sz w:val="22"/>
                <w:szCs w:val="22"/>
              </w:rPr>
              <w:t>___________________________________________________________</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8F224E" w:rsidRDefault="008F224E" w:rsidP="00614BD7">
            <w:pPr>
              <w:rPr>
                <w:rFonts w:cstheme="minorHAnsi"/>
                <w:color w:val="000000" w:themeColor="text1"/>
                <w:sz w:val="22"/>
                <w:szCs w:val="22"/>
              </w:rPr>
            </w:pPr>
            <w:r w:rsidRPr="008F224E">
              <w:rPr>
                <w:rFonts w:cstheme="minorHAnsi"/>
                <w:color w:val="000000" w:themeColor="text1"/>
                <w:sz w:val="22"/>
                <w:szCs w:val="22"/>
              </w:rPr>
              <w:t>___________________________________________________________</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8F224E" w:rsidRDefault="008F224E" w:rsidP="00614BD7">
            <w:pPr>
              <w:rPr>
                <w:rFonts w:cstheme="minorHAnsi"/>
                <w:color w:val="000000" w:themeColor="text1"/>
                <w:sz w:val="22"/>
                <w:szCs w:val="22"/>
              </w:rPr>
            </w:pPr>
            <w:r w:rsidRPr="008F224E">
              <w:rPr>
                <w:rFonts w:cstheme="minorHAnsi"/>
                <w:color w:val="000000" w:themeColor="text1"/>
                <w:sz w:val="22"/>
                <w:szCs w:val="22"/>
              </w:rPr>
              <w:t>Pleading states with particularity the reasons for removal [FPR 5.660], see reasons set forth in 744.474):</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8F224E" w:rsidRDefault="008F224E" w:rsidP="00614BD7">
            <w:pPr>
              <w:rPr>
                <w:rFonts w:cstheme="minorHAnsi"/>
                <w:color w:val="000000" w:themeColor="text1"/>
                <w:sz w:val="22"/>
                <w:szCs w:val="22"/>
              </w:rPr>
            </w:pPr>
            <w:r w:rsidRPr="008F224E">
              <w:rPr>
                <w:rFonts w:cstheme="minorHAnsi"/>
                <w:color w:val="000000" w:themeColor="text1"/>
                <w:sz w:val="22"/>
                <w:szCs w:val="22"/>
              </w:rPr>
              <w:t>Documentary proof to support petition for removal attached (if applicable)</w:t>
            </w:r>
          </w:p>
        </w:tc>
      </w:tr>
      <w:tr w:rsidR="00C04A04" w:rsidTr="008456F2">
        <w:trPr>
          <w:cantSplit/>
          <w:trHeight w:hRule="exact" w:val="605"/>
        </w:trPr>
        <w:tc>
          <w:tcPr>
            <w:tcW w:w="1106" w:type="dxa"/>
            <w:vAlign w:val="center"/>
          </w:tcPr>
          <w:p w:rsidR="00C04A04" w:rsidRDefault="00C04A04" w:rsidP="00614BD7"/>
        </w:tc>
        <w:tc>
          <w:tcPr>
            <w:tcW w:w="899" w:type="dxa"/>
            <w:vAlign w:val="center"/>
          </w:tcPr>
          <w:p w:rsidR="00C04A04" w:rsidRDefault="00C04A04" w:rsidP="00614BD7"/>
        </w:tc>
        <w:tc>
          <w:tcPr>
            <w:tcW w:w="1531" w:type="dxa"/>
            <w:vAlign w:val="center"/>
          </w:tcPr>
          <w:p w:rsidR="00C04A04" w:rsidRDefault="00C04A04" w:rsidP="00614BD7"/>
        </w:tc>
        <w:tc>
          <w:tcPr>
            <w:tcW w:w="7470" w:type="dxa"/>
            <w:vAlign w:val="center"/>
          </w:tcPr>
          <w:p w:rsidR="00C04A04" w:rsidRPr="008F224E" w:rsidRDefault="008F224E" w:rsidP="00614BD7">
            <w:pPr>
              <w:rPr>
                <w:rFonts w:cstheme="minorHAnsi"/>
                <w:color w:val="000000" w:themeColor="text1"/>
                <w:sz w:val="22"/>
                <w:szCs w:val="22"/>
              </w:rPr>
            </w:pPr>
            <w:r w:rsidRPr="008F224E">
              <w:rPr>
                <w:rFonts w:cstheme="minorHAnsi"/>
                <w:color w:val="000000" w:themeColor="text1"/>
                <w:sz w:val="22"/>
                <w:szCs w:val="22"/>
              </w:rPr>
              <w:t>Assets in Guardianship, if applicable: &amp; accounting req. 744.511</w:t>
            </w:r>
          </w:p>
        </w:tc>
      </w:tr>
    </w:tbl>
    <w:p w:rsidR="00C23F2F" w:rsidRDefault="00C23F2F" w:rsidP="00A319C4"/>
    <w:p w:rsidR="00C23F2F" w:rsidRDefault="00C23F2F" w:rsidP="00A319C4"/>
    <w:tbl>
      <w:tblPr>
        <w:tblStyle w:val="TableGrid"/>
        <w:tblW w:w="498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115" w:type="dxa"/>
          <w:right w:w="115" w:type="dxa"/>
        </w:tblCellMar>
        <w:tblLook w:val="01E0" w:firstRow="1" w:lastRow="1" w:firstColumn="1" w:lastColumn="1" w:noHBand="0" w:noVBand="0"/>
      </w:tblPr>
      <w:tblGrid>
        <w:gridCol w:w="11006"/>
      </w:tblGrid>
      <w:tr w:rsidR="00C23F2F" w:rsidTr="008F224E">
        <w:trPr>
          <w:cantSplit/>
          <w:trHeight w:hRule="exact" w:val="605"/>
        </w:trPr>
        <w:tc>
          <w:tcPr>
            <w:tcW w:w="11006" w:type="dxa"/>
            <w:vAlign w:val="center"/>
          </w:tcPr>
          <w:p w:rsidR="00C23F2F" w:rsidRPr="00C23F2F" w:rsidRDefault="00C23F2F" w:rsidP="005210BB">
            <w:pPr>
              <w:rPr>
                <w:sz w:val="24"/>
              </w:rPr>
            </w:pPr>
            <w:r w:rsidRPr="00C23F2F">
              <w:rPr>
                <w:sz w:val="24"/>
              </w:rPr>
              <w:t>Comments:</w:t>
            </w:r>
          </w:p>
        </w:tc>
      </w:tr>
      <w:tr w:rsidR="00C23F2F" w:rsidTr="008F224E">
        <w:trPr>
          <w:cantSplit/>
          <w:trHeight w:hRule="exact" w:val="605"/>
        </w:trPr>
        <w:tc>
          <w:tcPr>
            <w:tcW w:w="11006" w:type="dxa"/>
            <w:vAlign w:val="center"/>
          </w:tcPr>
          <w:p w:rsidR="00C23F2F" w:rsidRDefault="00C23F2F" w:rsidP="005210BB"/>
        </w:tc>
      </w:tr>
    </w:tbl>
    <w:p w:rsidR="00C23F2F" w:rsidRDefault="00C23F2F" w:rsidP="00A319C4"/>
    <w:sectPr w:rsidR="00C23F2F" w:rsidSect="0084533D">
      <w:footerReference w:type="default" r:id="rId8"/>
      <w:pgSz w:w="12240" w:h="15840" w:code="1"/>
      <w:pgMar w:top="108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92D" w:rsidRDefault="0087292D">
      <w:r>
        <w:separator/>
      </w:r>
    </w:p>
  </w:endnote>
  <w:endnote w:type="continuationSeparator" w:id="0">
    <w:p w:rsidR="0087292D" w:rsidRDefault="0087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99F" w:rsidRDefault="00BA561F" w:rsidP="0096199F">
    <w:pPr>
      <w:pStyle w:val="Footer"/>
    </w:pPr>
    <w:r>
      <w:t xml:space="preserve">Revised </w:t>
    </w:r>
    <w:r w:rsidR="0096199F">
      <w:t>December 2015</w:t>
    </w:r>
  </w:p>
  <w:p w:rsidR="0096199F" w:rsidRDefault="0096199F">
    <w:pPr>
      <w:pStyle w:val="Footer"/>
    </w:pPr>
  </w:p>
  <w:p w:rsidR="00EE2F2A" w:rsidRPr="00A319C4" w:rsidRDefault="00EE2F2A" w:rsidP="00845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92D" w:rsidRDefault="0087292D">
      <w:r>
        <w:separator/>
      </w:r>
    </w:p>
  </w:footnote>
  <w:footnote w:type="continuationSeparator" w:id="0">
    <w:p w:rsidR="0087292D" w:rsidRDefault="00872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5E"/>
    <w:rsid w:val="0002345E"/>
    <w:rsid w:val="000807D1"/>
    <w:rsid w:val="00087EA0"/>
    <w:rsid w:val="001F7EC4"/>
    <w:rsid w:val="00292569"/>
    <w:rsid w:val="002C3F02"/>
    <w:rsid w:val="003359D2"/>
    <w:rsid w:val="0035463B"/>
    <w:rsid w:val="00497755"/>
    <w:rsid w:val="004B5F62"/>
    <w:rsid w:val="00614BD7"/>
    <w:rsid w:val="006E1340"/>
    <w:rsid w:val="00765917"/>
    <w:rsid w:val="0084533D"/>
    <w:rsid w:val="008456F2"/>
    <w:rsid w:val="0087292D"/>
    <w:rsid w:val="008F224E"/>
    <w:rsid w:val="0090695E"/>
    <w:rsid w:val="00943486"/>
    <w:rsid w:val="0096199F"/>
    <w:rsid w:val="0096371F"/>
    <w:rsid w:val="00A319C4"/>
    <w:rsid w:val="00A91B8D"/>
    <w:rsid w:val="00AB1A68"/>
    <w:rsid w:val="00AC4EAC"/>
    <w:rsid w:val="00AD7509"/>
    <w:rsid w:val="00B96D2A"/>
    <w:rsid w:val="00BA561F"/>
    <w:rsid w:val="00C02B77"/>
    <w:rsid w:val="00C04A04"/>
    <w:rsid w:val="00C23F2F"/>
    <w:rsid w:val="00CB53B8"/>
    <w:rsid w:val="00CC2996"/>
    <w:rsid w:val="00D01859"/>
    <w:rsid w:val="00D27800"/>
    <w:rsid w:val="00DA134A"/>
    <w:rsid w:val="00EA32F5"/>
    <w:rsid w:val="00EE2F2A"/>
    <w:rsid w:val="00EF29E7"/>
    <w:rsid w:val="00F50B86"/>
    <w:rsid w:val="00F8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807D1"/>
    <w:rPr>
      <w:rFonts w:asciiTheme="minorHAnsi" w:hAnsiTheme="minorHAnsi"/>
      <w:szCs w:val="24"/>
      <w:lang w:eastAsia="ko-KR"/>
    </w:rPr>
  </w:style>
  <w:style w:type="paragraph" w:styleId="Heading1">
    <w:name w:val="heading 1"/>
    <w:basedOn w:val="Normal"/>
    <w:next w:val="Normal"/>
    <w:qFormat/>
    <w:rsid w:val="000807D1"/>
    <w:pPr>
      <w:outlineLvl w:val="0"/>
    </w:pPr>
    <w:rPr>
      <w:rFonts w:asciiTheme="majorHAnsi" w:hAnsiTheme="majorHAnsi" w:cs="Tahoma"/>
      <w:b/>
      <w:smallCaps/>
      <w:sz w:val="32"/>
      <w:szCs w:val="32"/>
    </w:rPr>
  </w:style>
  <w:style w:type="paragraph" w:styleId="Heading2">
    <w:name w:val="heading 2"/>
    <w:basedOn w:val="Normal"/>
    <w:next w:val="Normal"/>
    <w:link w:val="Heading2Char"/>
    <w:qFormat/>
    <w:rsid w:val="000807D1"/>
    <w:pPr>
      <w:outlineLvl w:val="1"/>
    </w:pPr>
    <w:rPr>
      <w:rFonts w:asciiTheme="majorHAnsi" w:hAnsiTheme="majorHAnsi" w:cs="Tahoma"/>
      <w:b/>
      <w:sz w:val="22"/>
    </w:rPr>
  </w:style>
  <w:style w:type="paragraph" w:styleId="Heading3">
    <w:name w:val="heading 3"/>
    <w:basedOn w:val="Normal"/>
    <w:next w:val="Normal"/>
    <w:semiHidden/>
    <w:unhideWhenUsed/>
    <w:rsid w:val="0002345E"/>
    <w:pPr>
      <w:jc w:val="center"/>
      <w:outlineLvl w:val="2"/>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7800"/>
    <w:rPr>
      <w:rFonts w:ascii="Tahoma" w:hAnsi="Tahom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533D"/>
    <w:pPr>
      <w:tabs>
        <w:tab w:val="center" w:pos="4680"/>
        <w:tab w:val="right" w:pos="9360"/>
      </w:tabs>
    </w:pPr>
  </w:style>
  <w:style w:type="character" w:customStyle="1" w:styleId="HeaderChar">
    <w:name w:val="Header Char"/>
    <w:basedOn w:val="DefaultParagraphFont"/>
    <w:link w:val="Header"/>
    <w:rsid w:val="0084533D"/>
    <w:rPr>
      <w:rFonts w:asciiTheme="minorHAnsi" w:hAnsiTheme="minorHAnsi"/>
      <w:sz w:val="24"/>
      <w:szCs w:val="24"/>
      <w:lang w:eastAsia="ko-KR"/>
    </w:rPr>
  </w:style>
  <w:style w:type="paragraph" w:styleId="Footer">
    <w:name w:val="footer"/>
    <w:basedOn w:val="Normal"/>
    <w:link w:val="FooterChar"/>
    <w:uiPriority w:val="99"/>
    <w:qFormat/>
    <w:rsid w:val="000807D1"/>
  </w:style>
  <w:style w:type="character" w:customStyle="1" w:styleId="Heading2Char">
    <w:name w:val="Heading 2 Char"/>
    <w:basedOn w:val="DefaultParagraphFont"/>
    <w:link w:val="Heading2"/>
    <w:rsid w:val="000807D1"/>
    <w:rPr>
      <w:rFonts w:asciiTheme="majorHAnsi" w:hAnsiTheme="majorHAnsi" w:cs="Tahoma"/>
      <w:b/>
      <w:sz w:val="22"/>
      <w:szCs w:val="24"/>
      <w:lang w:eastAsia="ko-KR"/>
    </w:rPr>
  </w:style>
  <w:style w:type="character" w:customStyle="1" w:styleId="FooterChar">
    <w:name w:val="Footer Char"/>
    <w:basedOn w:val="DefaultParagraphFont"/>
    <w:link w:val="Footer"/>
    <w:uiPriority w:val="99"/>
    <w:rsid w:val="0096199F"/>
    <w:rPr>
      <w:rFonts w:asciiTheme="minorHAnsi" w:hAnsiTheme="minorHAnsi"/>
      <w:szCs w:val="24"/>
      <w:lang w:eastAsia="ko-KR"/>
    </w:rPr>
  </w:style>
  <w:style w:type="paragraph" w:styleId="BalloonText">
    <w:name w:val="Balloon Text"/>
    <w:basedOn w:val="Normal"/>
    <w:link w:val="BalloonTextChar"/>
    <w:semiHidden/>
    <w:unhideWhenUsed/>
    <w:rsid w:val="0096199F"/>
    <w:rPr>
      <w:rFonts w:ascii="Tahoma" w:hAnsi="Tahoma" w:cs="Tahoma"/>
      <w:sz w:val="16"/>
      <w:szCs w:val="16"/>
    </w:rPr>
  </w:style>
  <w:style w:type="character" w:customStyle="1" w:styleId="BalloonTextChar">
    <w:name w:val="Balloon Text Char"/>
    <w:basedOn w:val="DefaultParagraphFont"/>
    <w:link w:val="BalloonText"/>
    <w:semiHidden/>
    <w:rsid w:val="0096199F"/>
    <w:rPr>
      <w:rFonts w:ascii="Tahoma"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807D1"/>
    <w:rPr>
      <w:rFonts w:asciiTheme="minorHAnsi" w:hAnsiTheme="minorHAnsi"/>
      <w:szCs w:val="24"/>
      <w:lang w:eastAsia="ko-KR"/>
    </w:rPr>
  </w:style>
  <w:style w:type="paragraph" w:styleId="Heading1">
    <w:name w:val="heading 1"/>
    <w:basedOn w:val="Normal"/>
    <w:next w:val="Normal"/>
    <w:qFormat/>
    <w:rsid w:val="000807D1"/>
    <w:pPr>
      <w:outlineLvl w:val="0"/>
    </w:pPr>
    <w:rPr>
      <w:rFonts w:asciiTheme="majorHAnsi" w:hAnsiTheme="majorHAnsi" w:cs="Tahoma"/>
      <w:b/>
      <w:smallCaps/>
      <w:sz w:val="32"/>
      <w:szCs w:val="32"/>
    </w:rPr>
  </w:style>
  <w:style w:type="paragraph" w:styleId="Heading2">
    <w:name w:val="heading 2"/>
    <w:basedOn w:val="Normal"/>
    <w:next w:val="Normal"/>
    <w:link w:val="Heading2Char"/>
    <w:qFormat/>
    <w:rsid w:val="000807D1"/>
    <w:pPr>
      <w:outlineLvl w:val="1"/>
    </w:pPr>
    <w:rPr>
      <w:rFonts w:asciiTheme="majorHAnsi" w:hAnsiTheme="majorHAnsi" w:cs="Tahoma"/>
      <w:b/>
      <w:sz w:val="22"/>
    </w:rPr>
  </w:style>
  <w:style w:type="paragraph" w:styleId="Heading3">
    <w:name w:val="heading 3"/>
    <w:basedOn w:val="Normal"/>
    <w:next w:val="Normal"/>
    <w:semiHidden/>
    <w:unhideWhenUsed/>
    <w:rsid w:val="0002345E"/>
    <w:pPr>
      <w:jc w:val="center"/>
      <w:outlineLvl w:val="2"/>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7800"/>
    <w:rPr>
      <w:rFonts w:ascii="Tahoma" w:hAnsi="Tahom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533D"/>
    <w:pPr>
      <w:tabs>
        <w:tab w:val="center" w:pos="4680"/>
        <w:tab w:val="right" w:pos="9360"/>
      </w:tabs>
    </w:pPr>
  </w:style>
  <w:style w:type="character" w:customStyle="1" w:styleId="HeaderChar">
    <w:name w:val="Header Char"/>
    <w:basedOn w:val="DefaultParagraphFont"/>
    <w:link w:val="Header"/>
    <w:rsid w:val="0084533D"/>
    <w:rPr>
      <w:rFonts w:asciiTheme="minorHAnsi" w:hAnsiTheme="minorHAnsi"/>
      <w:sz w:val="24"/>
      <w:szCs w:val="24"/>
      <w:lang w:eastAsia="ko-KR"/>
    </w:rPr>
  </w:style>
  <w:style w:type="paragraph" w:styleId="Footer">
    <w:name w:val="footer"/>
    <w:basedOn w:val="Normal"/>
    <w:link w:val="FooterChar"/>
    <w:uiPriority w:val="99"/>
    <w:qFormat/>
    <w:rsid w:val="000807D1"/>
  </w:style>
  <w:style w:type="character" w:customStyle="1" w:styleId="Heading2Char">
    <w:name w:val="Heading 2 Char"/>
    <w:basedOn w:val="DefaultParagraphFont"/>
    <w:link w:val="Heading2"/>
    <w:rsid w:val="000807D1"/>
    <w:rPr>
      <w:rFonts w:asciiTheme="majorHAnsi" w:hAnsiTheme="majorHAnsi" w:cs="Tahoma"/>
      <w:b/>
      <w:sz w:val="22"/>
      <w:szCs w:val="24"/>
      <w:lang w:eastAsia="ko-KR"/>
    </w:rPr>
  </w:style>
  <w:style w:type="character" w:customStyle="1" w:styleId="FooterChar">
    <w:name w:val="Footer Char"/>
    <w:basedOn w:val="DefaultParagraphFont"/>
    <w:link w:val="Footer"/>
    <w:uiPriority w:val="99"/>
    <w:rsid w:val="0096199F"/>
    <w:rPr>
      <w:rFonts w:asciiTheme="minorHAnsi" w:hAnsiTheme="minorHAnsi"/>
      <w:szCs w:val="24"/>
      <w:lang w:eastAsia="ko-KR"/>
    </w:rPr>
  </w:style>
  <w:style w:type="paragraph" w:styleId="BalloonText">
    <w:name w:val="Balloon Text"/>
    <w:basedOn w:val="Normal"/>
    <w:link w:val="BalloonTextChar"/>
    <w:semiHidden/>
    <w:unhideWhenUsed/>
    <w:rsid w:val="0096199F"/>
    <w:rPr>
      <w:rFonts w:ascii="Tahoma" w:hAnsi="Tahoma" w:cs="Tahoma"/>
      <w:sz w:val="16"/>
      <w:szCs w:val="16"/>
    </w:rPr>
  </w:style>
  <w:style w:type="character" w:customStyle="1" w:styleId="BalloonTextChar">
    <w:name w:val="Balloon Text Char"/>
    <w:basedOn w:val="DefaultParagraphFont"/>
    <w:link w:val="BalloonText"/>
    <w:semiHidden/>
    <w:rsid w:val="0096199F"/>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972611">
      <w:bodyDiv w:val="1"/>
      <w:marLeft w:val="0"/>
      <w:marRight w:val="0"/>
      <w:marTop w:val="0"/>
      <w:marBottom w:val="0"/>
      <w:divBdr>
        <w:top w:val="none" w:sz="0" w:space="0" w:color="auto"/>
        <w:left w:val="none" w:sz="0" w:space="0" w:color="auto"/>
        <w:bottom w:val="none" w:sz="0" w:space="0" w:color="auto"/>
        <w:right w:val="none" w:sz="0" w:space="0" w:color="auto"/>
      </w:divBdr>
    </w:div>
    <w:div w:id="156205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ard\AppData\Roaming\Microsoft\Templates\Meetingsign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67F8177-386C-4E68-9638-0D675DB55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Meetingsignin.dotx</Template>
  <TotalTime>0</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Meeting sign-in sheet</vt:lpstr>
    </vt:vector>
  </TitlesOfParts>
  <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sign-in sheet</dc:title>
  <dc:creator>Mary Ward</dc:creator>
  <cp:lastModifiedBy>Katharine Payne</cp:lastModifiedBy>
  <cp:revision>4</cp:revision>
  <cp:lastPrinted>2003-12-05T18:59:00Z</cp:lastPrinted>
  <dcterms:created xsi:type="dcterms:W3CDTF">2015-12-07T20:55:00Z</dcterms:created>
  <dcterms:modified xsi:type="dcterms:W3CDTF">2015-12-08T14:27:00Z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TC010175911033</vt:lpwstr>
  </property>
</Properties>
</file>